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011A1EA7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5E7A11">
        <w:rPr>
          <w:sz w:val="24"/>
          <w:szCs w:val="24"/>
        </w:rPr>
        <w:t>2</w:t>
      </w:r>
      <w:r w:rsidR="00912C0E">
        <w:rPr>
          <w:sz w:val="24"/>
          <w:szCs w:val="24"/>
        </w:rPr>
        <w:t>5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</w:t>
      </w:r>
      <w:r w:rsidR="00912C0E">
        <w:rPr>
          <w:sz w:val="24"/>
          <w:szCs w:val="24"/>
        </w:rPr>
        <w:t>4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487E0E"/>
    <w:rsid w:val="005E7A11"/>
    <w:rsid w:val="00912C0E"/>
    <w:rsid w:val="00A13E4F"/>
    <w:rsid w:val="00A62E9F"/>
    <w:rsid w:val="00AB617F"/>
    <w:rsid w:val="00B82353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2026-08-18T06:58:00Z</dcterms:created>
  <dcterms:modified xsi:type="dcterms:W3CDTF">2026-08-18T06:58:00Z</dcterms:modified>
</cp:coreProperties>
</file>